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06" w:rsidRDefault="00713006" w:rsidP="00713006">
      <w:pPr>
        <w:jc w:val="center"/>
        <w:rPr>
          <w:sz w:val="32"/>
        </w:rPr>
      </w:pPr>
      <w:r w:rsidRPr="00713006">
        <w:rPr>
          <w:sz w:val="32"/>
        </w:rPr>
        <w:t>FORKLIFT SAFETY EVALUATION</w:t>
      </w:r>
    </w:p>
    <w:p w:rsidR="00713006" w:rsidRPr="00713006" w:rsidRDefault="00713006" w:rsidP="00713006">
      <w:pPr>
        <w:jc w:val="center"/>
        <w:rPr>
          <w:sz w:val="12"/>
        </w:rPr>
      </w:pPr>
    </w:p>
    <w:p w:rsidR="005626F4" w:rsidRDefault="00713006">
      <w:r>
        <w:t>Operator Name: ___________________________</w:t>
      </w:r>
    </w:p>
    <w:p w:rsidR="00713006" w:rsidRDefault="00713006">
      <w:r>
        <w:t>Assessor Name: ____________________________</w:t>
      </w:r>
      <w:r w:rsidR="00C723FF">
        <w:t xml:space="preserve">                                                   </w:t>
      </w:r>
      <w:r>
        <w:t>Date: ________________</w:t>
      </w:r>
    </w:p>
    <w:tbl>
      <w:tblPr>
        <w:tblStyle w:val="TableGrid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036"/>
        <w:gridCol w:w="937"/>
        <w:gridCol w:w="1107"/>
        <w:gridCol w:w="4270"/>
      </w:tblGrid>
      <w:tr w:rsidR="00D2138C" w:rsidRPr="00E64C1E" w:rsidTr="00D2138C">
        <w:trPr>
          <w:trHeight w:val="406"/>
        </w:trPr>
        <w:tc>
          <w:tcPr>
            <w:tcW w:w="4036" w:type="dxa"/>
            <w:shd w:val="clear" w:color="auto" w:fill="D9D9D9" w:themeFill="background1" w:themeFillShade="D9"/>
          </w:tcPr>
          <w:p w:rsidR="00D2138C" w:rsidRPr="00E64C1E" w:rsidRDefault="00D2138C" w:rsidP="00E64C1E">
            <w:pPr>
              <w:jc w:val="center"/>
            </w:pPr>
            <w:r w:rsidRPr="00E64C1E">
              <w:t>EXAMINATION CHECK LIST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D2138C" w:rsidRPr="00D2138C" w:rsidRDefault="00D2138C" w:rsidP="00E64C1E">
            <w:pPr>
              <w:jc w:val="center"/>
              <w:rPr>
                <w:sz w:val="19"/>
                <w:szCs w:val="19"/>
              </w:rPr>
            </w:pPr>
            <w:r w:rsidRPr="00D2138C">
              <w:rPr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ORRECT</w:t>
            </w:r>
            <w:r w:rsidRPr="00D2138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:rsidR="00D2138C" w:rsidRPr="00D2138C" w:rsidRDefault="00D2138C" w:rsidP="00E64C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INCORRECT</w:t>
            </w:r>
          </w:p>
        </w:tc>
        <w:tc>
          <w:tcPr>
            <w:tcW w:w="4270" w:type="dxa"/>
            <w:shd w:val="clear" w:color="auto" w:fill="D9D9D9" w:themeFill="background1" w:themeFillShade="D9"/>
          </w:tcPr>
          <w:p w:rsidR="00D2138C" w:rsidRDefault="00D2138C" w:rsidP="00E64C1E">
            <w:pPr>
              <w:jc w:val="center"/>
            </w:pPr>
            <w:r>
              <w:t xml:space="preserve">REMARKS/COMMENTS  </w:t>
            </w:r>
          </w:p>
        </w:tc>
      </w:tr>
      <w:tr w:rsidR="00D2138C" w:rsidRPr="00E64C1E" w:rsidTr="00D2138C">
        <w:trPr>
          <w:trHeight w:val="287"/>
        </w:trPr>
        <w:tc>
          <w:tcPr>
            <w:tcW w:w="10350" w:type="dxa"/>
            <w:gridSpan w:val="4"/>
            <w:shd w:val="clear" w:color="auto" w:fill="F2F2F2" w:themeFill="background1" w:themeFillShade="F2"/>
          </w:tcPr>
          <w:p w:rsidR="00D2138C" w:rsidRPr="00E64C1E" w:rsidRDefault="00D2138C" w:rsidP="005058CF">
            <w:pPr>
              <w:rPr>
                <w:b/>
              </w:rPr>
            </w:pPr>
            <w:r w:rsidRPr="00E64C1E">
              <w:rPr>
                <w:b/>
              </w:rPr>
              <w:t>Inspection:</w:t>
            </w:r>
          </w:p>
        </w:tc>
      </w:tr>
      <w:tr w:rsidR="00D2138C" w:rsidRPr="00E64C1E" w:rsidTr="00D2138C">
        <w:trPr>
          <w:trHeight w:val="406"/>
        </w:trPr>
        <w:tc>
          <w:tcPr>
            <w:tcW w:w="4036" w:type="dxa"/>
          </w:tcPr>
          <w:p w:rsidR="00D2138C" w:rsidRPr="00E64C1E" w:rsidRDefault="00D2138C" w:rsidP="005058CF">
            <w:r w:rsidRPr="00E64C1E">
              <w:t>Diver it certified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110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4270" w:type="dxa"/>
          </w:tcPr>
          <w:p w:rsidR="00D2138C" w:rsidRPr="00E64C1E" w:rsidRDefault="00D2138C" w:rsidP="005058CF"/>
        </w:tc>
      </w:tr>
      <w:tr w:rsidR="00D2138C" w:rsidRPr="00E64C1E" w:rsidTr="00D2138C">
        <w:trPr>
          <w:trHeight w:val="383"/>
        </w:trPr>
        <w:tc>
          <w:tcPr>
            <w:tcW w:w="4036" w:type="dxa"/>
          </w:tcPr>
          <w:p w:rsidR="00D2138C" w:rsidRPr="00E64C1E" w:rsidRDefault="00D2138C" w:rsidP="005058CF">
            <w:r w:rsidRPr="00E64C1E">
              <w:t xml:space="preserve">Complies and competes forklift daily check list 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110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4270" w:type="dxa"/>
          </w:tcPr>
          <w:p w:rsidR="00D2138C" w:rsidRPr="00E64C1E" w:rsidRDefault="00D2138C" w:rsidP="005058CF"/>
        </w:tc>
      </w:tr>
      <w:tr w:rsidR="00D2138C" w:rsidRPr="00E64C1E" w:rsidTr="00D2138C">
        <w:trPr>
          <w:trHeight w:val="296"/>
        </w:trPr>
        <w:tc>
          <w:tcPr>
            <w:tcW w:w="10350" w:type="dxa"/>
            <w:gridSpan w:val="4"/>
            <w:shd w:val="clear" w:color="auto" w:fill="F2F2F2" w:themeFill="background1" w:themeFillShade="F2"/>
          </w:tcPr>
          <w:p w:rsidR="00D2138C" w:rsidRPr="00E64C1E" w:rsidRDefault="00D2138C" w:rsidP="005058CF">
            <w:pPr>
              <w:rPr>
                <w:b/>
              </w:rPr>
            </w:pPr>
            <w:r w:rsidRPr="00E64C1E">
              <w:rPr>
                <w:b/>
              </w:rPr>
              <w:t>Load Pick up:</w:t>
            </w:r>
          </w:p>
        </w:tc>
      </w:tr>
      <w:tr w:rsidR="00D2138C" w:rsidRPr="00E64C1E" w:rsidTr="00D2138C">
        <w:trPr>
          <w:trHeight w:val="383"/>
        </w:trPr>
        <w:tc>
          <w:tcPr>
            <w:tcW w:w="4036" w:type="dxa"/>
          </w:tcPr>
          <w:p w:rsidR="00D2138C" w:rsidRPr="00E64C1E" w:rsidRDefault="00D2138C" w:rsidP="005058CF">
            <w:r w:rsidRPr="00E64C1E">
              <w:t xml:space="preserve">Load is picked up </w:t>
            </w:r>
            <w:r w:rsidR="00D9692A">
              <w:t>according to</w:t>
            </w:r>
            <w:r w:rsidR="00D9692A" w:rsidRPr="00E64C1E">
              <w:t xml:space="preserve"> rules and regulations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110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4270" w:type="dxa"/>
          </w:tcPr>
          <w:p w:rsidR="00D2138C" w:rsidRPr="00E64C1E" w:rsidRDefault="00D2138C" w:rsidP="005058CF"/>
        </w:tc>
      </w:tr>
      <w:tr w:rsidR="00D2138C" w:rsidRPr="00E64C1E" w:rsidTr="00D2138C">
        <w:trPr>
          <w:trHeight w:val="260"/>
        </w:trPr>
        <w:tc>
          <w:tcPr>
            <w:tcW w:w="10350" w:type="dxa"/>
            <w:gridSpan w:val="4"/>
            <w:shd w:val="clear" w:color="auto" w:fill="F2F2F2" w:themeFill="background1" w:themeFillShade="F2"/>
          </w:tcPr>
          <w:p w:rsidR="00D2138C" w:rsidRPr="00E64C1E" w:rsidRDefault="00D2138C" w:rsidP="005058CF">
            <w:pPr>
              <w:rPr>
                <w:b/>
              </w:rPr>
            </w:pPr>
            <w:r w:rsidRPr="00E64C1E">
              <w:rPr>
                <w:b/>
              </w:rPr>
              <w:t xml:space="preserve">In-Motion: </w:t>
            </w:r>
          </w:p>
        </w:tc>
      </w:tr>
      <w:tr w:rsidR="00D2138C" w:rsidRPr="00E64C1E" w:rsidTr="00D2138C">
        <w:trPr>
          <w:trHeight w:val="406"/>
        </w:trPr>
        <w:tc>
          <w:tcPr>
            <w:tcW w:w="4036" w:type="dxa"/>
          </w:tcPr>
          <w:p w:rsidR="00D2138C" w:rsidRPr="00E64C1E" w:rsidRDefault="00D2138C" w:rsidP="005058CF">
            <w:r w:rsidRPr="00E64C1E">
              <w:t>Reasonable, safe speed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110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4270" w:type="dxa"/>
          </w:tcPr>
          <w:p w:rsidR="00D2138C" w:rsidRPr="00E64C1E" w:rsidRDefault="00D2138C" w:rsidP="005058CF"/>
        </w:tc>
      </w:tr>
      <w:tr w:rsidR="00D2138C" w:rsidRPr="00E64C1E" w:rsidTr="00D2138C">
        <w:trPr>
          <w:trHeight w:val="383"/>
        </w:trPr>
        <w:tc>
          <w:tcPr>
            <w:tcW w:w="4036" w:type="dxa"/>
          </w:tcPr>
          <w:p w:rsidR="00D2138C" w:rsidRPr="00E64C1E" w:rsidRDefault="00D2138C" w:rsidP="005058CF">
            <w:r w:rsidRPr="00E64C1E">
              <w:t xml:space="preserve">Limbs remain inside forklift 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110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4270" w:type="dxa"/>
          </w:tcPr>
          <w:p w:rsidR="00D2138C" w:rsidRPr="00E64C1E" w:rsidRDefault="00D2138C" w:rsidP="005058CF"/>
        </w:tc>
      </w:tr>
      <w:tr w:rsidR="00D2138C" w:rsidRPr="00E64C1E" w:rsidTr="00D2138C">
        <w:trPr>
          <w:trHeight w:val="406"/>
        </w:trPr>
        <w:tc>
          <w:tcPr>
            <w:tcW w:w="4036" w:type="dxa"/>
          </w:tcPr>
          <w:p w:rsidR="00D2138C" w:rsidRPr="00E64C1E" w:rsidRDefault="00D2138C" w:rsidP="005058CF">
            <w:r w:rsidRPr="00E64C1E">
              <w:t>Follow signs and rules of the road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110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4270" w:type="dxa"/>
          </w:tcPr>
          <w:p w:rsidR="00D2138C" w:rsidRPr="00E64C1E" w:rsidRDefault="00D2138C" w:rsidP="005058CF"/>
        </w:tc>
      </w:tr>
      <w:tr w:rsidR="00D2138C" w:rsidRPr="00E64C1E" w:rsidTr="00D2138C">
        <w:trPr>
          <w:trHeight w:val="383"/>
        </w:trPr>
        <w:tc>
          <w:tcPr>
            <w:tcW w:w="4036" w:type="dxa"/>
          </w:tcPr>
          <w:p w:rsidR="00D2138C" w:rsidRPr="00E64C1E" w:rsidRDefault="00D2138C" w:rsidP="005058CF">
            <w:r w:rsidRPr="00E64C1E">
              <w:t xml:space="preserve">Safe stop 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110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4270" w:type="dxa"/>
          </w:tcPr>
          <w:p w:rsidR="00D2138C" w:rsidRPr="00E64C1E" w:rsidRDefault="00D2138C" w:rsidP="005058CF"/>
        </w:tc>
      </w:tr>
      <w:tr w:rsidR="00D2138C" w:rsidRPr="00E64C1E" w:rsidTr="00D2138C">
        <w:trPr>
          <w:trHeight w:val="406"/>
        </w:trPr>
        <w:tc>
          <w:tcPr>
            <w:tcW w:w="4036" w:type="dxa"/>
          </w:tcPr>
          <w:p w:rsidR="00D2138C" w:rsidRPr="00E64C1E" w:rsidRDefault="00D2138C" w:rsidP="005058CF">
            <w:r w:rsidRPr="00E64C1E">
              <w:t xml:space="preserve">Load remains stable (no adjustments to load when moving) 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110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4270" w:type="dxa"/>
          </w:tcPr>
          <w:p w:rsidR="00D2138C" w:rsidRPr="00E64C1E" w:rsidRDefault="00D2138C" w:rsidP="005058CF"/>
        </w:tc>
      </w:tr>
      <w:tr w:rsidR="00D2138C" w:rsidRPr="00E64C1E" w:rsidTr="00D2138C">
        <w:trPr>
          <w:trHeight w:val="383"/>
        </w:trPr>
        <w:tc>
          <w:tcPr>
            <w:tcW w:w="4036" w:type="dxa"/>
          </w:tcPr>
          <w:p w:rsidR="00D2138C" w:rsidRPr="00E64C1E" w:rsidRDefault="00D2138C" w:rsidP="005058CF">
            <w:r w:rsidRPr="00E64C1E">
              <w:t xml:space="preserve">Use horn to alert others 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110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4270" w:type="dxa"/>
          </w:tcPr>
          <w:p w:rsidR="00D2138C" w:rsidRPr="00E64C1E" w:rsidRDefault="00D2138C" w:rsidP="005058CF"/>
        </w:tc>
      </w:tr>
      <w:tr w:rsidR="00D2138C" w:rsidRPr="00E64C1E" w:rsidTr="00D2138C">
        <w:trPr>
          <w:trHeight w:val="215"/>
        </w:trPr>
        <w:tc>
          <w:tcPr>
            <w:tcW w:w="10350" w:type="dxa"/>
            <w:gridSpan w:val="4"/>
            <w:shd w:val="clear" w:color="auto" w:fill="F2F2F2" w:themeFill="background1" w:themeFillShade="F2"/>
          </w:tcPr>
          <w:p w:rsidR="00D2138C" w:rsidRPr="00E64C1E" w:rsidRDefault="00D2138C" w:rsidP="005058CF">
            <w:pPr>
              <w:rPr>
                <w:b/>
              </w:rPr>
            </w:pPr>
            <w:r w:rsidRPr="00E64C1E">
              <w:rPr>
                <w:b/>
              </w:rPr>
              <w:t xml:space="preserve">Load Drop off: </w:t>
            </w:r>
          </w:p>
        </w:tc>
      </w:tr>
      <w:tr w:rsidR="00D2138C" w:rsidRPr="00E64C1E" w:rsidTr="00D2138C">
        <w:trPr>
          <w:trHeight w:val="406"/>
        </w:trPr>
        <w:tc>
          <w:tcPr>
            <w:tcW w:w="4036" w:type="dxa"/>
          </w:tcPr>
          <w:p w:rsidR="00D2138C" w:rsidRPr="00E64C1E" w:rsidRDefault="00D2138C" w:rsidP="005058CF">
            <w:r w:rsidRPr="00E64C1E">
              <w:t>Load drop off is done in a safe matter that complies with rules and regulations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110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4270" w:type="dxa"/>
          </w:tcPr>
          <w:p w:rsidR="00D2138C" w:rsidRPr="00E64C1E" w:rsidRDefault="00D2138C" w:rsidP="005058CF"/>
        </w:tc>
      </w:tr>
      <w:tr w:rsidR="00D2138C" w:rsidRPr="00E64C1E" w:rsidTr="00D2138C">
        <w:trPr>
          <w:trHeight w:val="278"/>
        </w:trPr>
        <w:tc>
          <w:tcPr>
            <w:tcW w:w="10350" w:type="dxa"/>
            <w:gridSpan w:val="4"/>
            <w:shd w:val="clear" w:color="auto" w:fill="F2F2F2" w:themeFill="background1" w:themeFillShade="F2"/>
          </w:tcPr>
          <w:p w:rsidR="00D2138C" w:rsidRPr="00E64C1E" w:rsidRDefault="00D2138C" w:rsidP="005058CF">
            <w:pPr>
              <w:rPr>
                <w:b/>
              </w:rPr>
            </w:pPr>
            <w:r w:rsidRPr="00E64C1E">
              <w:rPr>
                <w:b/>
              </w:rPr>
              <w:t xml:space="preserve">Stationary: </w:t>
            </w:r>
          </w:p>
        </w:tc>
      </w:tr>
      <w:tr w:rsidR="00D2138C" w:rsidRPr="00E64C1E" w:rsidTr="00D2138C">
        <w:trPr>
          <w:trHeight w:val="406"/>
        </w:trPr>
        <w:tc>
          <w:tcPr>
            <w:tcW w:w="4036" w:type="dxa"/>
          </w:tcPr>
          <w:p w:rsidR="00D2138C" w:rsidRPr="00E64C1E" w:rsidRDefault="00D2138C" w:rsidP="005058CF">
            <w:r w:rsidRPr="00E64C1E">
              <w:t xml:space="preserve">Set Brakes and other parking controls 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110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4270" w:type="dxa"/>
          </w:tcPr>
          <w:p w:rsidR="00D2138C" w:rsidRPr="00E64C1E" w:rsidRDefault="00D2138C" w:rsidP="005058CF"/>
        </w:tc>
      </w:tr>
      <w:tr w:rsidR="00D2138C" w:rsidRPr="00E64C1E" w:rsidTr="00D2138C">
        <w:trPr>
          <w:trHeight w:val="383"/>
        </w:trPr>
        <w:tc>
          <w:tcPr>
            <w:tcW w:w="4036" w:type="dxa"/>
          </w:tcPr>
          <w:p w:rsidR="00D2138C" w:rsidRPr="00E64C1E" w:rsidRDefault="00D2138C" w:rsidP="005058CF">
            <w:r w:rsidRPr="00E64C1E">
              <w:t>If applicable, incline parking appropriately completed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110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4270" w:type="dxa"/>
          </w:tcPr>
          <w:p w:rsidR="00D2138C" w:rsidRPr="00E64C1E" w:rsidRDefault="00D2138C" w:rsidP="005058CF"/>
        </w:tc>
      </w:tr>
      <w:tr w:rsidR="00D2138C" w:rsidRPr="00E64C1E" w:rsidTr="00D2138C">
        <w:trPr>
          <w:trHeight w:val="406"/>
        </w:trPr>
        <w:tc>
          <w:tcPr>
            <w:tcW w:w="4036" w:type="dxa"/>
          </w:tcPr>
          <w:p w:rsidR="00D2138C" w:rsidRPr="00E64C1E" w:rsidRDefault="00D2138C" w:rsidP="005058CF">
            <w:r w:rsidRPr="00E64C1E">
              <w:t xml:space="preserve">Turn off Forklift 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110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4270" w:type="dxa"/>
          </w:tcPr>
          <w:p w:rsidR="00D2138C" w:rsidRPr="00E64C1E" w:rsidRDefault="00D2138C" w:rsidP="005058CF"/>
        </w:tc>
      </w:tr>
      <w:tr w:rsidR="00D2138C" w:rsidRPr="00E64C1E" w:rsidTr="00D2138C">
        <w:trPr>
          <w:trHeight w:val="242"/>
        </w:trPr>
        <w:tc>
          <w:tcPr>
            <w:tcW w:w="10350" w:type="dxa"/>
            <w:gridSpan w:val="4"/>
            <w:shd w:val="clear" w:color="auto" w:fill="F2F2F2" w:themeFill="background1" w:themeFillShade="F2"/>
          </w:tcPr>
          <w:p w:rsidR="00D2138C" w:rsidRPr="00E64C1E" w:rsidRDefault="00D2138C" w:rsidP="005058CF">
            <w:pPr>
              <w:rPr>
                <w:b/>
              </w:rPr>
            </w:pPr>
            <w:r w:rsidRPr="00E64C1E">
              <w:rPr>
                <w:b/>
              </w:rPr>
              <w:t xml:space="preserve"> Battery Charging: </w:t>
            </w:r>
          </w:p>
        </w:tc>
      </w:tr>
      <w:tr w:rsidR="00D2138C" w:rsidRPr="00E64C1E" w:rsidTr="00D2138C">
        <w:trPr>
          <w:trHeight w:val="406"/>
        </w:trPr>
        <w:tc>
          <w:tcPr>
            <w:tcW w:w="4036" w:type="dxa"/>
          </w:tcPr>
          <w:p w:rsidR="00D2138C" w:rsidRPr="00E64C1E" w:rsidRDefault="00D2138C" w:rsidP="005058CF">
            <w:r w:rsidRPr="00E64C1E">
              <w:t xml:space="preserve">Appropriate safety gear is worn 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110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4270" w:type="dxa"/>
          </w:tcPr>
          <w:p w:rsidR="00D2138C" w:rsidRPr="00E64C1E" w:rsidRDefault="00D2138C" w:rsidP="005058CF"/>
        </w:tc>
      </w:tr>
      <w:tr w:rsidR="00D2138C" w:rsidRPr="00E64C1E" w:rsidTr="00D2138C">
        <w:trPr>
          <w:trHeight w:val="383"/>
        </w:trPr>
        <w:tc>
          <w:tcPr>
            <w:tcW w:w="4036" w:type="dxa"/>
          </w:tcPr>
          <w:p w:rsidR="00D2138C" w:rsidRPr="00E64C1E" w:rsidRDefault="00D2138C" w:rsidP="005058CF">
            <w:r w:rsidRPr="00E64C1E">
              <w:t>Proceed with charging</w:t>
            </w:r>
            <w:r w:rsidR="00D9692A">
              <w:t xml:space="preserve"> steps</w:t>
            </w:r>
            <w:r w:rsidRPr="00E64C1E">
              <w:t>, safely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1107" w:type="dxa"/>
            <w:shd w:val="clear" w:color="auto" w:fill="F2F2F2" w:themeFill="background1" w:themeFillShade="F2"/>
          </w:tcPr>
          <w:p w:rsidR="00D2138C" w:rsidRPr="00E64C1E" w:rsidRDefault="00D2138C" w:rsidP="005058CF"/>
        </w:tc>
        <w:tc>
          <w:tcPr>
            <w:tcW w:w="4270" w:type="dxa"/>
          </w:tcPr>
          <w:p w:rsidR="00D2138C" w:rsidRPr="00E64C1E" w:rsidRDefault="00D2138C" w:rsidP="005058CF"/>
        </w:tc>
        <w:bookmarkStart w:id="0" w:name="_GoBack"/>
        <w:bookmarkEnd w:id="0"/>
      </w:tr>
    </w:tbl>
    <w:p w:rsidR="00E64C1E" w:rsidRDefault="00D213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-244549</wp:posOffset>
                </wp:positionH>
                <wp:positionV relativeFrom="paragraph">
                  <wp:posOffset>60473</wp:posOffset>
                </wp:positionV>
                <wp:extent cx="6592186" cy="1020725"/>
                <wp:effectExtent l="0" t="0" r="1841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10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138C" w:rsidRDefault="00C723FF">
                            <w:r>
                              <w:t>Additional C</w:t>
                            </w:r>
                            <w:r w:rsidR="00D2138C">
                              <w:t xml:space="preserve">omments: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25pt;margin-top:4.75pt;width:519.05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4RTAIAAKIEAAAOAAAAZHJzL2Uyb0RvYy54bWysVN9v2jAQfp+0/8Hy+8iPAW0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" fillcolor="white [3201]" strokeweight=".5pt">
                <v:textbox>
                  <w:txbxContent>
                    <w:p w:rsidR="00D2138C" w:rsidRDefault="00C723FF">
                      <w:r>
                        <w:t>Additional C</w:t>
                      </w:r>
                      <w:r w:rsidR="00D2138C">
                        <w:t xml:space="preserve">omments: </w:t>
                      </w:r>
                    </w:p>
                  </w:txbxContent>
                </v:textbox>
              </v:shape>
            </w:pict>
          </mc:Fallback>
        </mc:AlternateContent>
      </w:r>
    </w:p>
    <w:p w:rsidR="00713006" w:rsidRDefault="00713006">
      <w:r>
        <w:t xml:space="preserve">  </w:t>
      </w:r>
    </w:p>
    <w:p w:rsidR="00713006" w:rsidRDefault="00713006"/>
    <w:p w:rsidR="00713006" w:rsidRDefault="00C723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A8431" wp14:editId="576E2F01">
                <wp:simplePos x="0" y="0"/>
                <wp:positionH relativeFrom="margin">
                  <wp:posOffset>-200660</wp:posOffset>
                </wp:positionH>
                <wp:positionV relativeFrom="paragraph">
                  <wp:posOffset>315433</wp:posOffset>
                </wp:positionV>
                <wp:extent cx="6506845" cy="5842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84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3FF" w:rsidRDefault="00C723FF" w:rsidP="00C723FF">
                            <w:pPr>
                              <w:spacing w:after="0"/>
                            </w:pPr>
                          </w:p>
                          <w:p w:rsidR="00C723FF" w:rsidRDefault="00C723FF" w:rsidP="00C723FF">
                            <w:pPr>
                              <w:spacing w:after="0"/>
                            </w:pPr>
                            <w:r>
                              <w:t>Assessor</w:t>
                            </w:r>
                            <w:r w:rsidR="00D9692A">
                              <w:t>’</w:t>
                            </w:r>
                            <w:r>
                              <w:t>s Signature: _______________________________________        Date: ____________________</w:t>
                            </w:r>
                          </w:p>
                          <w:p w:rsidR="00C723FF" w:rsidRDefault="00C723FF" w:rsidP="00C72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A8431" id="Text Box 2" o:spid="_x0000_s1027" type="#_x0000_t202" style="position:absolute;margin-left:-15.8pt;margin-top:24.85pt;width:512.35pt;height:4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" filled="f" stroked="f" strokeweight=".5pt">
                <v:textbox>
                  <w:txbxContent>
                    <w:p w:rsidR="00C723FF" w:rsidRDefault="00C723FF" w:rsidP="00C723FF">
                      <w:pPr>
                        <w:spacing w:after="0"/>
                      </w:pPr>
                    </w:p>
                    <w:p w:rsidR="00C723FF" w:rsidRDefault="00C723FF" w:rsidP="00C723FF">
                      <w:pPr>
                        <w:spacing w:after="0"/>
                      </w:pPr>
                      <w:r>
                        <w:t>Assessor</w:t>
                      </w:r>
                      <w:r w:rsidR="00D9692A">
                        <w:t>’</w:t>
                      </w:r>
                      <w:r>
                        <w:t>s Signature: _______________________________________        Date: ____________________</w:t>
                      </w:r>
                    </w:p>
                    <w:p w:rsidR="00C723FF" w:rsidRDefault="00C723FF" w:rsidP="00C723FF"/>
                  </w:txbxContent>
                </v:textbox>
                <w10:wrap anchorx="margin"/>
              </v:shape>
            </w:pict>
          </mc:Fallback>
        </mc:AlternateContent>
      </w:r>
    </w:p>
    <w:sectPr w:rsidR="0071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06"/>
    <w:rsid w:val="00393FDC"/>
    <w:rsid w:val="005626F4"/>
    <w:rsid w:val="00713006"/>
    <w:rsid w:val="009D216F"/>
    <w:rsid w:val="00A24941"/>
    <w:rsid w:val="00C723FF"/>
    <w:rsid w:val="00D2138C"/>
    <w:rsid w:val="00D9692A"/>
    <w:rsid w:val="00E6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1D2B"/>
  <w15:chartTrackingRefBased/>
  <w15:docId w15:val="{FA535413-0C0F-46A4-BDA5-A15BF6D5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1DBC-5C22-4A5B-AF9B-40FCC5E1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Birmingham</dc:creator>
  <cp:keywords/>
  <dc:description/>
  <cp:lastModifiedBy>Sally Birmingham</cp:lastModifiedBy>
  <cp:revision>4</cp:revision>
  <dcterms:created xsi:type="dcterms:W3CDTF">2017-06-20T15:15:00Z</dcterms:created>
  <dcterms:modified xsi:type="dcterms:W3CDTF">2017-06-20T16:52:00Z</dcterms:modified>
</cp:coreProperties>
</file>